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DF" w:rsidRDefault="001E3BB8">
      <w:r>
        <w:t>Club Director</w:t>
      </w:r>
    </w:p>
    <w:p w:rsidR="00870AD7" w:rsidRDefault="00870AD7">
      <w:r>
        <w:t>Georgia-Cumberland Conference</w:t>
      </w:r>
    </w:p>
    <w:p w:rsidR="00870AD7" w:rsidRDefault="00870AD7"/>
    <w:p w:rsidR="00870AD7" w:rsidRDefault="00870AD7">
      <w:r>
        <w:t>Greetings!</w:t>
      </w:r>
    </w:p>
    <w:p w:rsidR="00870AD7" w:rsidRDefault="00870AD7"/>
    <w:p w:rsidR="00870AD7" w:rsidRDefault="00870AD7">
      <w:r>
        <w:t xml:space="preserve">We are glad to share the following information </w:t>
      </w:r>
      <w:r w:rsidR="00007054">
        <w:t>about</w:t>
      </w:r>
      <w:r>
        <w:t xml:space="preserve"> a </w:t>
      </w:r>
      <w:r w:rsidR="00007054">
        <w:t xml:space="preserve">new approach regarding </w:t>
      </w:r>
      <w:r>
        <w:t>screening and training</w:t>
      </w:r>
      <w:r w:rsidR="00007054">
        <w:t xml:space="preserve"> of </w:t>
      </w:r>
      <w:r w:rsidR="00757C79">
        <w:t xml:space="preserve">volunteer </w:t>
      </w:r>
      <w:r w:rsidR="00007054">
        <w:t xml:space="preserve">club staff. </w:t>
      </w:r>
      <w:r>
        <w:t xml:space="preserve">  Please note the following:</w:t>
      </w:r>
    </w:p>
    <w:p w:rsidR="00870AD7" w:rsidRDefault="00870AD7"/>
    <w:p w:rsidR="00870AD7" w:rsidRDefault="00870AD7" w:rsidP="00870AD7">
      <w:pPr>
        <w:pStyle w:val="ListParagraph"/>
        <w:numPr>
          <w:ilvl w:val="0"/>
          <w:numId w:val="1"/>
        </w:numPr>
      </w:pPr>
      <w:r>
        <w:t xml:space="preserve">Georgia-Cumberland Conference (GCC) </w:t>
      </w:r>
      <w:r w:rsidR="00007054">
        <w:t>is</w:t>
      </w:r>
      <w:r w:rsidR="00AF2FD8">
        <w:t xml:space="preserve"> partnering</w:t>
      </w:r>
      <w:r>
        <w:t xml:space="preserve"> with local churches and schools to provide a program to screen and train trustworthy individuals to fill volunteer positions for children and youth activities.</w:t>
      </w:r>
      <w:r>
        <w:br/>
      </w:r>
    </w:p>
    <w:p w:rsidR="00870AD7" w:rsidRDefault="00870AD7" w:rsidP="00870AD7">
      <w:pPr>
        <w:pStyle w:val="ListParagraph"/>
        <w:numPr>
          <w:ilvl w:val="0"/>
          <w:numId w:val="1"/>
        </w:numPr>
      </w:pPr>
      <w:r>
        <w:rPr>
          <w:i/>
        </w:rPr>
        <w:t>Shield the Vulnerable</w:t>
      </w:r>
      <w:r>
        <w:t xml:space="preserve"> is a program implemented by the North American Division for local churches and schools to use for background screening and on-line training for those working with children and youth.</w:t>
      </w:r>
      <w:r w:rsidR="000254AD">
        <w:t xml:space="preserve">  All data is processed through a secure website.</w:t>
      </w:r>
      <w:r>
        <w:br/>
      </w:r>
    </w:p>
    <w:p w:rsidR="00870AD7" w:rsidRDefault="00794F2C" w:rsidP="00870AD7">
      <w:pPr>
        <w:pStyle w:val="ListParagraph"/>
        <w:numPr>
          <w:ilvl w:val="0"/>
          <w:numId w:val="1"/>
        </w:numPr>
      </w:pPr>
      <w:r>
        <w:t>We</w:t>
      </w:r>
      <w:r w:rsidR="00007054">
        <w:t xml:space="preserve"> are requesting that you</w:t>
      </w:r>
      <w:r>
        <w:t xml:space="preserve">, as director, </w:t>
      </w:r>
      <w:r w:rsidR="00007054">
        <w:t xml:space="preserve">first complete the process yourself.  Please take time to </w:t>
      </w:r>
      <w:r>
        <w:t>request online</w:t>
      </w:r>
      <w:r w:rsidR="00007054">
        <w:t xml:space="preserve"> screening and then complete the online training process so that you can </w:t>
      </w:r>
      <w:r>
        <w:t>experience</w:t>
      </w:r>
      <w:r w:rsidR="00007054">
        <w:t xml:space="preserve"> the process and encourage your staff to do the same.</w:t>
      </w:r>
      <w:r w:rsidR="00870AD7">
        <w:br/>
      </w:r>
    </w:p>
    <w:p w:rsidR="00870AD7" w:rsidRDefault="00870AD7" w:rsidP="00870AD7">
      <w:pPr>
        <w:pStyle w:val="ListParagraph"/>
        <w:numPr>
          <w:ilvl w:val="0"/>
          <w:numId w:val="1"/>
        </w:numPr>
      </w:pPr>
      <w:r>
        <w:t>See the instruction sheet</w:t>
      </w:r>
      <w:r w:rsidR="0064717A">
        <w:t xml:space="preserve"> that will be sent soon and is also located at the home page of the club website when you click on GCC Manual Online-Staff Selection/Child Safety</w:t>
      </w:r>
      <w:r>
        <w:t xml:space="preserve"> to b</w:t>
      </w:r>
      <w:r w:rsidR="00AF2FD8">
        <w:t>egin the process.  Note that one</w:t>
      </w:r>
      <w:r>
        <w:t xml:space="preserve"> can log out and return at a later time to complete the screening/training if needed.</w:t>
      </w:r>
      <w:r w:rsidR="00007054">
        <w:t xml:space="preserve">  </w:t>
      </w:r>
      <w:r w:rsidR="00794F2C">
        <w:t>Since it is online, y</w:t>
      </w:r>
      <w:r w:rsidR="00007054">
        <w:t>ou can fit it in around your schedule</w:t>
      </w:r>
      <w:r w:rsidR="00794F2C">
        <w:t xml:space="preserve"> and location</w:t>
      </w:r>
      <w:r w:rsidR="00007054">
        <w:t xml:space="preserve"> as time permits.</w:t>
      </w:r>
      <w:r>
        <w:br/>
      </w:r>
    </w:p>
    <w:p w:rsidR="00870AD7" w:rsidRDefault="0064717A" w:rsidP="0064717A">
      <w:pPr>
        <w:pStyle w:val="ListParagraph"/>
        <w:numPr>
          <w:ilvl w:val="0"/>
          <w:numId w:val="1"/>
        </w:numPr>
      </w:pPr>
      <w:r>
        <w:t xml:space="preserve">So that you have time to encourage your staff to complete this process online, current Part 2s on file will be honored through </w:t>
      </w:r>
      <w:r w:rsidR="0073208D">
        <w:t>January</w:t>
      </w:r>
      <w:r w:rsidR="000254AD">
        <w:t xml:space="preserve"> 1</w:t>
      </w:r>
      <w:r>
        <w:t>, 2014.  It is your responsibility to make sure that all staff have completed the new screening/training by that date.</w:t>
      </w:r>
      <w:r>
        <w:br/>
      </w:r>
      <w:bookmarkStart w:id="0" w:name="_GoBack"/>
      <w:bookmarkEnd w:id="0"/>
    </w:p>
    <w:p w:rsidR="005763A0" w:rsidRDefault="005763A0" w:rsidP="00870AD7">
      <w:pPr>
        <w:pStyle w:val="ListParagraph"/>
        <w:numPr>
          <w:ilvl w:val="0"/>
          <w:numId w:val="1"/>
        </w:numPr>
      </w:pPr>
      <w:r>
        <w:t>GCC will cover the cos</w:t>
      </w:r>
      <w:r w:rsidR="00AF2FD8">
        <w:t xml:space="preserve">t of the </w:t>
      </w:r>
      <w:r w:rsidR="001E3BB8">
        <w:t xml:space="preserve">required </w:t>
      </w:r>
      <w:r w:rsidR="00AF2FD8">
        <w:t>screening and training. N</w:t>
      </w:r>
      <w:r>
        <w:t xml:space="preserve">o costs will be </w:t>
      </w:r>
      <w:r w:rsidR="00AF2FD8">
        <w:t>billed</w:t>
      </w:r>
      <w:r>
        <w:t xml:space="preserve"> to the local entity UNLESS</w:t>
      </w:r>
      <w:r w:rsidR="00AF2FD8">
        <w:t xml:space="preserve"> optional courses or searches are chosen</w:t>
      </w:r>
      <w:r w:rsidR="001E3BB8">
        <w:t>.</w:t>
      </w:r>
      <w:r w:rsidR="00AF2FD8">
        <w:br/>
      </w:r>
    </w:p>
    <w:p w:rsidR="001E3BB8" w:rsidRDefault="00AF2FD8" w:rsidP="001E3BB8">
      <w:pPr>
        <w:pStyle w:val="ListParagraph"/>
        <w:numPr>
          <w:ilvl w:val="0"/>
          <w:numId w:val="1"/>
        </w:numPr>
      </w:pPr>
      <w:r>
        <w:t xml:space="preserve">How to begin?  Go to </w:t>
      </w:r>
      <w:hyperlink r:id="rId6" w:history="1">
        <w:r w:rsidRPr="00C65FFF">
          <w:rPr>
            <w:rStyle w:val="Hyperlink"/>
          </w:rPr>
          <w:t>www.shieldthevulnerable.org</w:t>
        </w:r>
      </w:hyperlink>
      <w:r>
        <w:t xml:space="preserve"> and follow the prompts</w:t>
      </w:r>
      <w:r w:rsidR="001E3BB8">
        <w:t xml:space="preserve"> or</w:t>
      </w:r>
      <w:r>
        <w:t xml:space="preserve"> review the instruction sheet </w:t>
      </w:r>
      <w:r w:rsidR="00C65FFF">
        <w:t xml:space="preserve">at </w:t>
      </w:r>
      <w:hyperlink r:id="rId7" w:history="1">
        <w:r w:rsidR="0064717A" w:rsidRPr="00C65FFF">
          <w:rPr>
            <w:rStyle w:val="Hyperlink"/>
          </w:rPr>
          <w:t>pathfinders.gccsda.com</w:t>
        </w:r>
      </w:hyperlink>
      <w:r w:rsidR="0064717A">
        <w:t xml:space="preserve"> or </w:t>
      </w:r>
      <w:hyperlink r:id="rId8" w:history="1">
        <w:r w:rsidR="0064717A" w:rsidRPr="0064717A">
          <w:rPr>
            <w:rStyle w:val="Hyperlink"/>
          </w:rPr>
          <w:t>adventurers.gccsda.com</w:t>
        </w:r>
      </w:hyperlink>
      <w:r w:rsidR="0064717A">
        <w:t xml:space="preserve"> </w:t>
      </w:r>
      <w:r w:rsidR="00C65FFF">
        <w:t>(under Staff Selection/Child Safety at GCC Manual Online)</w:t>
      </w:r>
      <w:r w:rsidR="001E3BB8">
        <w:br/>
      </w:r>
    </w:p>
    <w:p w:rsidR="00AC57B1" w:rsidRDefault="001E3BB8" w:rsidP="001E3BB8">
      <w:pPr>
        <w:pStyle w:val="ListParagraph"/>
        <w:numPr>
          <w:ilvl w:val="0"/>
          <w:numId w:val="1"/>
        </w:numPr>
      </w:pPr>
      <w:r>
        <w:t xml:space="preserve">Information will be sent separately to pastors and principals </w:t>
      </w:r>
      <w:r w:rsidR="00794F2C">
        <w:t>soon</w:t>
      </w:r>
      <w:r>
        <w:t xml:space="preserve"> inviting your church and school (if applicable) to implement this program.</w:t>
      </w:r>
      <w:r w:rsidR="00AC57B1">
        <w:br/>
      </w:r>
    </w:p>
    <w:p w:rsidR="00AC57B1" w:rsidRDefault="00AC57B1" w:rsidP="00870AD7">
      <w:pPr>
        <w:pStyle w:val="ListParagraph"/>
        <w:numPr>
          <w:ilvl w:val="0"/>
          <w:numId w:val="1"/>
        </w:numPr>
      </w:pPr>
      <w:r>
        <w:t xml:space="preserve">Questions?  Contact </w:t>
      </w:r>
      <w:hyperlink r:id="rId9" w:history="1">
        <w:r w:rsidR="00794F2C" w:rsidRPr="00335FBA">
          <w:rPr>
            <w:rStyle w:val="Hyperlink"/>
          </w:rPr>
          <w:t>gccregistration@gccsda.com</w:t>
        </w:r>
      </w:hyperlink>
    </w:p>
    <w:p w:rsidR="00794F2C" w:rsidRDefault="00794F2C" w:rsidP="00794F2C"/>
    <w:p w:rsidR="00794F2C" w:rsidRDefault="00794F2C" w:rsidP="00794F2C">
      <w:r>
        <w:t>Sincerely,</w:t>
      </w:r>
    </w:p>
    <w:p w:rsidR="00794F2C" w:rsidRDefault="00794F2C" w:rsidP="00794F2C"/>
    <w:p w:rsidR="00AF2FD8" w:rsidRPr="00870AD7" w:rsidRDefault="00794F2C" w:rsidP="00AF2FD8">
      <w:r>
        <w:t>Pastor Fernando Verduzco, Director of Children/Junior Youth Ministries</w:t>
      </w:r>
      <w:r>
        <w:br/>
        <w:t>Jeanie Haldeman, Office Assistant</w:t>
      </w:r>
    </w:p>
    <w:sectPr w:rsidR="00AF2FD8" w:rsidRPr="0087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AF5"/>
    <w:multiLevelType w:val="hybridMultilevel"/>
    <w:tmpl w:val="6B68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7"/>
    <w:rsid w:val="00007054"/>
    <w:rsid w:val="000254AD"/>
    <w:rsid w:val="00102FD6"/>
    <w:rsid w:val="00122B2F"/>
    <w:rsid w:val="001E3BB8"/>
    <w:rsid w:val="001E719D"/>
    <w:rsid w:val="0025458E"/>
    <w:rsid w:val="00412853"/>
    <w:rsid w:val="005763A0"/>
    <w:rsid w:val="0064717A"/>
    <w:rsid w:val="0073208D"/>
    <w:rsid w:val="00757C79"/>
    <w:rsid w:val="00794F2C"/>
    <w:rsid w:val="00870AD7"/>
    <w:rsid w:val="008C0722"/>
    <w:rsid w:val="009061DF"/>
    <w:rsid w:val="00A010AA"/>
    <w:rsid w:val="00AC57B1"/>
    <w:rsid w:val="00AF2FD8"/>
    <w:rsid w:val="00C65FFF"/>
    <w:rsid w:val="00E143C1"/>
    <w:rsid w:val="00ED40ED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rs.gccsd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thfinders.gccs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Haldeman\Downloads\www.shieldthevulnerabl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cregistration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JHaldeman</cp:lastModifiedBy>
  <cp:revision>4</cp:revision>
  <cp:lastPrinted>2013-07-15T19:12:00Z</cp:lastPrinted>
  <dcterms:created xsi:type="dcterms:W3CDTF">2013-07-10T22:12:00Z</dcterms:created>
  <dcterms:modified xsi:type="dcterms:W3CDTF">2013-07-15T19:12:00Z</dcterms:modified>
</cp:coreProperties>
</file>